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533BA" w14:textId="77777777" w:rsidR="0045236E" w:rsidRPr="007E22C6" w:rsidRDefault="0045236E" w:rsidP="0045236E">
      <w:pPr>
        <w:rPr>
          <w:sz w:val="20"/>
          <w:szCs w:val="20"/>
        </w:rPr>
      </w:pPr>
      <w:r w:rsidRPr="007E22C6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373"/>
        <w:gridCol w:w="1265"/>
        <w:gridCol w:w="1299"/>
        <w:gridCol w:w="1516"/>
        <w:gridCol w:w="1391"/>
        <w:gridCol w:w="1063"/>
        <w:gridCol w:w="900"/>
        <w:gridCol w:w="992"/>
        <w:gridCol w:w="1084"/>
        <w:gridCol w:w="1558"/>
      </w:tblGrid>
      <w:tr w:rsidR="00773E39" w:rsidRPr="00976535" w14:paraId="6A041A13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6F04" w14:textId="77777777" w:rsidR="00AD7B2E" w:rsidRPr="00976535" w:rsidRDefault="00AD7B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6535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D74" w14:textId="77777777" w:rsidR="00AD7B2E" w:rsidRPr="00976535" w:rsidRDefault="00AD7B2E">
            <w:pPr>
              <w:jc w:val="center"/>
              <w:rPr>
                <w:rFonts w:eastAsia="Calibri"/>
                <w:sz w:val="20"/>
                <w:szCs w:val="20"/>
              </w:rPr>
            </w:pPr>
            <w:r w:rsidRPr="00976535">
              <w:rPr>
                <w:rFonts w:eastAsia="Calibri"/>
                <w:sz w:val="20"/>
                <w:szCs w:val="20"/>
              </w:rPr>
              <w:t>Asortyment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CC2E" w14:textId="77777777" w:rsidR="00AD7B2E" w:rsidRPr="00976535" w:rsidRDefault="00AD7B2E">
            <w:pPr>
              <w:jc w:val="center"/>
              <w:rPr>
                <w:rFonts w:eastAsia="Calibri"/>
                <w:sz w:val="20"/>
                <w:szCs w:val="20"/>
              </w:rPr>
            </w:pPr>
            <w:r w:rsidRPr="00976535">
              <w:rPr>
                <w:rFonts w:eastAsia="Calibri"/>
                <w:sz w:val="20"/>
                <w:szCs w:val="20"/>
              </w:rPr>
              <w:t>Jednostka miary (j.m.)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CDAA" w14:textId="77777777" w:rsidR="00AD7B2E" w:rsidRPr="00976535" w:rsidRDefault="00AD7B2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BB24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Ilość opakowań/ jednostek handlowych</w:t>
            </w:r>
            <w:r w:rsidRPr="00976535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1963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Cena netto za opakowanie/ jednostkę handlową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C57A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C358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VAT stawka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E1B5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Vat kwota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B553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Wartość brutto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D917" w14:textId="77777777" w:rsidR="00AD7B2E" w:rsidRPr="00976535" w:rsidRDefault="00AD7B2E">
            <w:pPr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Nazwa lub nr katalogowy zaoferowanego asortymentu</w:t>
            </w:r>
          </w:p>
        </w:tc>
      </w:tr>
      <w:tr w:rsidR="00773E39" w:rsidRPr="00976535" w14:paraId="7864EBCF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391F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3B84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2E51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9A8A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740D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0159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7918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7=5x6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4551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05B9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 xml:space="preserve">9=7x8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671F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 xml:space="preserve">10=7+9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CBB" w14:textId="77777777" w:rsidR="00AD7B2E" w:rsidRPr="00976535" w:rsidRDefault="00AD7B2E">
            <w:pPr>
              <w:jc w:val="center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11</w:t>
            </w:r>
          </w:p>
        </w:tc>
      </w:tr>
      <w:tr w:rsidR="00773E39" w:rsidRPr="00976535" w14:paraId="3E41461B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6826" w14:textId="77777777" w:rsidR="00F840F1" w:rsidRPr="00976535" w:rsidRDefault="00F840F1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4EB2" w14:textId="77777777" w:rsidR="00F840F1" w:rsidRPr="00976535" w:rsidRDefault="00F840F1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Zestaw do izolacji RNA</w:t>
            </w:r>
            <w:r w:rsidR="003050D5"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 kompatybilny z aparatem 3D </w:t>
            </w:r>
            <w:proofErr w:type="spellStart"/>
            <w:r w:rsidR="003050D5" w:rsidRPr="00976535">
              <w:rPr>
                <w:rFonts w:ascii="Tahoma" w:hAnsi="Tahoma"/>
                <w:sz w:val="20"/>
                <w:szCs w:val="20"/>
                <w:lang w:eastAsia="en-US"/>
              </w:rPr>
              <w:t>Biomedicine</w:t>
            </w:r>
            <w:proofErr w:type="spellEnd"/>
            <w:r w:rsidR="003050D5"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050D5" w:rsidRPr="00976535">
              <w:rPr>
                <w:rFonts w:ascii="Tahoma" w:hAnsi="Tahoma"/>
                <w:sz w:val="20"/>
                <w:szCs w:val="20"/>
                <w:lang w:eastAsia="en-US"/>
              </w:rPr>
              <w:t>Science&amp;Technology</w:t>
            </w:r>
            <w:proofErr w:type="spellEnd"/>
            <w:r w:rsidR="003050D5"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 Co.</w:t>
            </w:r>
            <w:r w:rsidR="00127566"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 ANDiS350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B27" w14:textId="77777777" w:rsidR="00F840F1" w:rsidRPr="00976535" w:rsidRDefault="00E73D75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t>oznaczenie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DA4" w14:textId="77777777" w:rsidR="00F840F1" w:rsidRPr="00976535" w:rsidRDefault="00E73D75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1871" w14:textId="77777777" w:rsidR="00F840F1" w:rsidRPr="00976535" w:rsidRDefault="00F840F1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50D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0EF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B92B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005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88A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CDD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</w:tr>
      <w:tr w:rsidR="00773E39" w:rsidRPr="00976535" w14:paraId="35140D85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6242" w14:textId="77777777" w:rsidR="00F840F1" w:rsidRPr="00976535" w:rsidRDefault="00F840F1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FC2" w14:textId="77777777" w:rsidR="00F840F1" w:rsidRPr="00976535" w:rsidRDefault="00F840F1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Odczynnik do PCR 2genowy</w:t>
            </w:r>
            <w:r w:rsidR="00127566"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 kompatybilny z aparatem BIOER FQD-96A5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70E4" w14:textId="77777777" w:rsidR="00F840F1" w:rsidRPr="00976535" w:rsidRDefault="00E73D75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t>oznaczenie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561" w14:textId="77777777" w:rsidR="00F840F1" w:rsidRPr="00976535" w:rsidRDefault="00E73D75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702D" w14:textId="77777777" w:rsidR="00F840F1" w:rsidRPr="00976535" w:rsidRDefault="00F840F1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497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3152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FCF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1ACE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2C2C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DEE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</w:tr>
      <w:tr w:rsidR="00773E39" w:rsidRPr="00976535" w14:paraId="26DFFD9A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D08" w14:textId="77777777" w:rsidR="00BC1638" w:rsidRPr="00976535" w:rsidRDefault="0093712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452" w14:textId="77777777" w:rsidR="00BC1638" w:rsidRPr="00976535" w:rsidRDefault="00D91472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Rękawice diagnostyczne, jednorazowe, nitrylowe</w:t>
            </w:r>
            <w:r w:rsidR="00773E39"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73E39" w:rsidRPr="00976535">
              <w:rPr>
                <w:rFonts w:ascii="Tahoma" w:hAnsi="Tahoma"/>
                <w:sz w:val="20"/>
                <w:szCs w:val="20"/>
                <w:lang w:eastAsia="en-US"/>
              </w:rPr>
              <w:t>bezpudrowe</w:t>
            </w:r>
            <w:proofErr w:type="spellEnd"/>
            <w:r w:rsidR="00773E39"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 w </w:t>
            </w:r>
            <w:proofErr w:type="spellStart"/>
            <w:r w:rsidR="00773E39" w:rsidRPr="00976535">
              <w:rPr>
                <w:rFonts w:ascii="Tahoma" w:hAnsi="Tahoma"/>
                <w:sz w:val="20"/>
                <w:szCs w:val="20"/>
                <w:lang w:eastAsia="en-US"/>
              </w:rPr>
              <w:t>rozm</w:t>
            </w:r>
            <w:proofErr w:type="spellEnd"/>
            <w:r w:rsidR="00773E39"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. S opakowanie 200 </w:t>
            </w:r>
            <w:proofErr w:type="spellStart"/>
            <w:r w:rsidR="00773E39" w:rsidRPr="00976535">
              <w:rPr>
                <w:rFonts w:ascii="Tahoma" w:hAnsi="Tahoma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D4C" w14:textId="77777777" w:rsidR="00BC1638" w:rsidRPr="00976535" w:rsidRDefault="00773E39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63C" w14:textId="77777777" w:rsidR="00BC1638" w:rsidRPr="00976535" w:rsidRDefault="00773E39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173" w14:textId="77777777" w:rsidR="00BC1638" w:rsidRPr="00976535" w:rsidRDefault="00BC1638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E59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7AB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DFF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649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8E0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B0A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</w:tr>
      <w:tr w:rsidR="00773E39" w:rsidRPr="00976535" w14:paraId="0A12D914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728" w14:textId="77777777" w:rsidR="00BC1638" w:rsidRPr="00976535" w:rsidRDefault="0093712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E0B" w14:textId="77777777" w:rsidR="00BC1638" w:rsidRPr="00976535" w:rsidRDefault="00773E39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Rękawice diagnostyczne, jednorazowe, nitrylowe, </w:t>
            </w:r>
            <w:proofErr w:type="spellStart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bezpudrowe</w:t>
            </w:r>
            <w:proofErr w:type="spellEnd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 w </w:t>
            </w:r>
            <w:proofErr w:type="spellStart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rozm</w:t>
            </w:r>
            <w:proofErr w:type="spellEnd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. M opakowanie 200 </w:t>
            </w:r>
            <w:proofErr w:type="spellStart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737" w14:textId="77777777" w:rsidR="00BC1638" w:rsidRPr="00976535" w:rsidRDefault="00773E39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67C" w14:textId="77777777" w:rsidR="00BC1638" w:rsidRPr="00976535" w:rsidRDefault="00773E39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67A" w14:textId="77777777" w:rsidR="00BC1638" w:rsidRPr="00976535" w:rsidRDefault="00BC1638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196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41B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DFC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841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B42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E0E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</w:tr>
      <w:tr w:rsidR="00773E39" w:rsidRPr="00976535" w14:paraId="64F90CB5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D84" w14:textId="77777777" w:rsidR="00BC1638" w:rsidRPr="00976535" w:rsidRDefault="0093712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BBC" w14:textId="77777777" w:rsidR="00BC1638" w:rsidRPr="00976535" w:rsidRDefault="00773E39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Rękawice diagnostyczne, jednorazowe, nitrylowe, </w:t>
            </w:r>
            <w:proofErr w:type="spellStart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bezpudrowe</w:t>
            </w:r>
            <w:proofErr w:type="spellEnd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 w </w:t>
            </w:r>
            <w:proofErr w:type="spellStart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rozm</w:t>
            </w:r>
            <w:proofErr w:type="spellEnd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. XL opakowanie 200 </w:t>
            </w:r>
            <w:proofErr w:type="spellStart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0A3" w14:textId="77777777" w:rsidR="00BC1638" w:rsidRPr="00976535" w:rsidRDefault="00773E39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213" w14:textId="77777777" w:rsidR="00BC1638" w:rsidRPr="00976535" w:rsidRDefault="00773E39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9F8" w14:textId="77777777" w:rsidR="00BC1638" w:rsidRPr="00976535" w:rsidRDefault="00BC1638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B7B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161A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3D0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729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D5D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129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</w:tr>
      <w:tr w:rsidR="001E2B17" w:rsidRPr="00976535" w14:paraId="709F4854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B4A" w14:textId="77777777" w:rsidR="001E2B17" w:rsidRPr="00976535" w:rsidRDefault="001E2B1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011" w14:textId="77777777" w:rsidR="001E2B17" w:rsidRPr="00976535" w:rsidRDefault="001E2B1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</w:rPr>
              <w:t xml:space="preserve">Zestaw pipet manualnych, w zestawie pipeta 0,5-10 ul, pipeta 2-20ul, pipeta 20-200 ul, pipeta 100-1000ul </w:t>
            </w:r>
            <w:r w:rsidRPr="00976535">
              <w:rPr>
                <w:rFonts w:ascii="Tahoma" w:hAnsi="Tahoma"/>
                <w:sz w:val="20"/>
                <w:szCs w:val="20"/>
              </w:rPr>
              <w:lastRenderedPageBreak/>
              <w:t xml:space="preserve">wraz z  uchwytem samoprzylepnym. Pipety znakowane kolorami określającymi pojemność, z mechanizmem blokady nastawy pipety, </w:t>
            </w:r>
            <w:proofErr w:type="spellStart"/>
            <w:r w:rsidRPr="00976535">
              <w:rPr>
                <w:rFonts w:ascii="Tahoma" w:hAnsi="Tahoma"/>
                <w:sz w:val="20"/>
                <w:szCs w:val="20"/>
              </w:rPr>
              <w:t>autoklawowalne</w:t>
            </w:r>
            <w:proofErr w:type="spellEnd"/>
            <w:r w:rsidRPr="00976535">
              <w:rPr>
                <w:rFonts w:ascii="Tahoma" w:hAnsi="Tahoma"/>
                <w:sz w:val="20"/>
                <w:szCs w:val="20"/>
              </w:rPr>
              <w:t>, z odporną chemicznie rękojeścią, wbudowany mechanizm zwalniający tipsy,  czterocyfrowe wskazanie objętości. Błąd systematyczny przy minimalnej objętości pracy pipety: Pipeta 0,5-10 ul, ± 2,5%, Pipeta 2-20 ul, ± 5%, Pipeta 20-200 ul, ± 2.5%, Pipeta 100-1000 ul, ± 3%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8E9" w14:textId="77777777" w:rsidR="001E2B17" w:rsidRPr="00976535" w:rsidRDefault="001E2B17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lastRenderedPageBreak/>
              <w:t>zestaw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6FC" w14:textId="77777777" w:rsidR="001E2B17" w:rsidRPr="00976535" w:rsidRDefault="001E2B17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ED5" w14:textId="77777777" w:rsidR="001E2B17" w:rsidRPr="00976535" w:rsidRDefault="001E2B17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BF0" w14:textId="77777777" w:rsidR="001E2B17" w:rsidRPr="00976535" w:rsidRDefault="001E2B17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7B02" w14:textId="77777777" w:rsidR="001E2B17" w:rsidRPr="00976535" w:rsidRDefault="001E2B17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27D" w14:textId="77777777" w:rsidR="001E2B17" w:rsidRPr="00976535" w:rsidRDefault="001E2B17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714" w14:textId="77777777" w:rsidR="001E2B17" w:rsidRPr="00976535" w:rsidRDefault="001E2B17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2CD" w14:textId="77777777" w:rsidR="001E2B17" w:rsidRPr="00976535" w:rsidRDefault="001E2B17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F5A" w14:textId="77777777" w:rsidR="001E2B17" w:rsidRPr="00976535" w:rsidRDefault="001E2B17" w:rsidP="00F840F1">
            <w:pPr>
              <w:rPr>
                <w:sz w:val="20"/>
                <w:szCs w:val="20"/>
              </w:rPr>
            </w:pPr>
          </w:p>
        </w:tc>
      </w:tr>
      <w:tr w:rsidR="00773E39" w:rsidRPr="00976535" w14:paraId="0982B6CC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971" w14:textId="77777777" w:rsidR="00BC1638" w:rsidRPr="00976535" w:rsidRDefault="001E2B1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7</w:t>
            </w:r>
            <w:r w:rsidR="00937127" w:rsidRPr="0097653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F51" w14:textId="77777777" w:rsidR="00BC1638" w:rsidRPr="00976535" w:rsidRDefault="0093712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Końcówka do pipety z poz. 6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A44" w14:textId="77777777" w:rsidR="00BC1638" w:rsidRPr="00976535" w:rsidRDefault="00A37E8E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25A7" w14:textId="77777777" w:rsidR="00BC1638" w:rsidRPr="00976535" w:rsidRDefault="00A37E8E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2880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E11" w14:textId="77777777" w:rsidR="00BC1638" w:rsidRPr="00976535" w:rsidRDefault="00BC1638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712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6AA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B87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6BA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1DB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B2A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</w:tr>
      <w:tr w:rsidR="00773E39" w:rsidRPr="00976535" w14:paraId="631C9290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018" w14:textId="77777777" w:rsidR="00BC1638" w:rsidRPr="00976535" w:rsidRDefault="001E2B1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8</w:t>
            </w:r>
            <w:r w:rsidR="00691EF1" w:rsidRPr="0097653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D91" w14:textId="77777777" w:rsidR="00BC1638" w:rsidRPr="00976535" w:rsidRDefault="00691EF1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Końcówka do pipety z poz. 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F77" w14:textId="77777777" w:rsidR="00BC1638" w:rsidRPr="00976535" w:rsidRDefault="00A37E8E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F43" w14:textId="77777777" w:rsidR="00BC1638" w:rsidRPr="00976535" w:rsidRDefault="00A37E8E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2880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EAD" w14:textId="77777777" w:rsidR="00BC1638" w:rsidRPr="00976535" w:rsidRDefault="00BC1638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474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30F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3C7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9E27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53B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B2F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</w:tr>
      <w:tr w:rsidR="005650BC" w:rsidRPr="00976535" w14:paraId="43210206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8C02" w14:textId="77777777" w:rsidR="005650BC" w:rsidRPr="00976535" w:rsidRDefault="001E2B17" w:rsidP="005650B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9</w:t>
            </w:r>
            <w:r w:rsidR="005650BC" w:rsidRPr="0097653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F91" w14:textId="77777777" w:rsidR="005650BC" w:rsidRPr="00976535" w:rsidRDefault="005650BC" w:rsidP="005650B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Końcówka do pipety z poz.8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B85" w14:textId="77777777" w:rsidR="005650BC" w:rsidRPr="00976535" w:rsidRDefault="005650BC" w:rsidP="005650BC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</w:rPr>
              <w:t>sztuka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123E" w14:textId="77777777" w:rsidR="005650BC" w:rsidRPr="00976535" w:rsidRDefault="005650BC" w:rsidP="005650B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</w:rPr>
              <w:t>2880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80F" w14:textId="77777777" w:rsidR="005650BC" w:rsidRPr="00976535" w:rsidRDefault="005650BC" w:rsidP="005650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B40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D34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49E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DA2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0B3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56B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</w:tr>
      <w:tr w:rsidR="005650BC" w:rsidRPr="00976535" w14:paraId="01A8382A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7D17" w14:textId="77777777" w:rsidR="005650BC" w:rsidRPr="00976535" w:rsidRDefault="001E2B17" w:rsidP="005650B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  <w:r w:rsidR="005650BC" w:rsidRPr="0097653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E30" w14:textId="77777777" w:rsidR="005650BC" w:rsidRPr="00976535" w:rsidRDefault="005650BC" w:rsidP="005650B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Końcówka do pipety z poz.9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150" w14:textId="77777777" w:rsidR="005650BC" w:rsidRPr="00976535" w:rsidRDefault="005650BC" w:rsidP="005650BC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</w:rPr>
              <w:t>sztuka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E02" w14:textId="77777777" w:rsidR="005650BC" w:rsidRPr="00976535" w:rsidRDefault="005650BC" w:rsidP="005650B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</w:rPr>
              <w:t>2880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6DFD" w14:textId="77777777" w:rsidR="005650BC" w:rsidRPr="00976535" w:rsidRDefault="005650BC" w:rsidP="005650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EBE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2D5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6C1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EDA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AE3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A34" w14:textId="77777777" w:rsidR="005650BC" w:rsidRPr="00976535" w:rsidRDefault="005650BC" w:rsidP="005650BC">
            <w:pPr>
              <w:rPr>
                <w:sz w:val="20"/>
                <w:szCs w:val="20"/>
              </w:rPr>
            </w:pPr>
          </w:p>
        </w:tc>
      </w:tr>
      <w:tr w:rsidR="00773E39" w:rsidRPr="00976535" w14:paraId="12A2D8C3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A5F" w14:textId="77777777" w:rsidR="00BC1638" w:rsidRPr="00976535" w:rsidRDefault="001E2B1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11</w:t>
            </w:r>
            <w:r w:rsidR="00691EF1" w:rsidRPr="0097653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150" w14:textId="77777777" w:rsidR="00BC1638" w:rsidRPr="00976535" w:rsidRDefault="00691EF1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Statyw do końcówek z poz. 10.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E06" w14:textId="77777777" w:rsidR="00BC1638" w:rsidRPr="00976535" w:rsidRDefault="00117F9B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7F6" w14:textId="77777777" w:rsidR="00BC1638" w:rsidRPr="00976535" w:rsidRDefault="00874C48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08E" w14:textId="77777777" w:rsidR="00BC1638" w:rsidRPr="00976535" w:rsidRDefault="00BC1638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88D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F34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0C2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76A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52D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DFA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</w:tr>
      <w:tr w:rsidR="00310095" w:rsidRPr="00976535" w14:paraId="7CF84C78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B9F" w14:textId="77777777" w:rsidR="00310095" w:rsidRPr="00976535" w:rsidRDefault="001E2B17" w:rsidP="00310095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12</w:t>
            </w:r>
            <w:r w:rsidR="00310095" w:rsidRPr="0097653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40E1" w14:textId="77777777" w:rsidR="00310095" w:rsidRPr="00976535" w:rsidRDefault="00310095" w:rsidP="00310095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Statyw do końcówek z poz. 11.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178" w14:textId="77777777" w:rsidR="00310095" w:rsidRPr="00976535" w:rsidRDefault="00310095" w:rsidP="00310095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</w:rPr>
              <w:t>sztuka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83D" w14:textId="77777777" w:rsidR="00310095" w:rsidRPr="00976535" w:rsidRDefault="00874C48" w:rsidP="00310095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F96" w14:textId="77777777" w:rsidR="00310095" w:rsidRPr="00976535" w:rsidRDefault="00310095" w:rsidP="003100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80C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3F0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DEA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EE7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5D2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215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</w:tr>
      <w:tr w:rsidR="00310095" w:rsidRPr="00976535" w14:paraId="6C383D77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8451" w14:textId="77777777" w:rsidR="00310095" w:rsidRPr="00976535" w:rsidRDefault="001E2B17" w:rsidP="00310095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13</w:t>
            </w:r>
            <w:r w:rsidR="00310095" w:rsidRPr="0097653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C05" w14:textId="77777777" w:rsidR="00310095" w:rsidRPr="00976535" w:rsidRDefault="00310095" w:rsidP="00310095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Statyw do końcówek z poz. 12.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86D" w14:textId="77777777" w:rsidR="00310095" w:rsidRPr="00976535" w:rsidRDefault="00310095" w:rsidP="00310095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</w:rPr>
              <w:t>sztuka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AEC" w14:textId="77777777" w:rsidR="00310095" w:rsidRPr="00976535" w:rsidRDefault="00874C48" w:rsidP="00310095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3D0" w14:textId="77777777" w:rsidR="00310095" w:rsidRPr="00976535" w:rsidRDefault="00310095" w:rsidP="003100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9F42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F67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D48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2BD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643F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7609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</w:tr>
      <w:tr w:rsidR="00310095" w:rsidRPr="00976535" w14:paraId="1713CF45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45C" w14:textId="77777777" w:rsidR="00310095" w:rsidRPr="00976535" w:rsidRDefault="001E2B17" w:rsidP="00310095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14</w:t>
            </w:r>
            <w:r w:rsidR="00310095" w:rsidRPr="0097653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715" w14:textId="77777777" w:rsidR="00310095" w:rsidRPr="00976535" w:rsidRDefault="00310095" w:rsidP="00310095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Statyw do końcówek z poz. 13.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2F2" w14:textId="77777777" w:rsidR="00310095" w:rsidRPr="00976535" w:rsidRDefault="00310095" w:rsidP="00310095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</w:rPr>
              <w:t>sztuka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4F19" w14:textId="77777777" w:rsidR="00310095" w:rsidRPr="00976535" w:rsidRDefault="00874C48" w:rsidP="00310095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C1C" w14:textId="77777777" w:rsidR="00310095" w:rsidRPr="00976535" w:rsidRDefault="00310095" w:rsidP="003100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9B1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E50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C5F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546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352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945" w14:textId="77777777" w:rsidR="00310095" w:rsidRPr="00976535" w:rsidRDefault="00310095" w:rsidP="00310095">
            <w:pPr>
              <w:rPr>
                <w:sz w:val="20"/>
                <w:szCs w:val="20"/>
              </w:rPr>
            </w:pPr>
          </w:p>
        </w:tc>
      </w:tr>
      <w:tr w:rsidR="00773E39" w:rsidRPr="00976535" w14:paraId="0C44D747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FA3" w14:textId="77777777" w:rsidR="00BC1638" w:rsidRPr="00976535" w:rsidRDefault="001E2B1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lastRenderedPageBreak/>
              <w:t>15</w:t>
            </w:r>
            <w:r w:rsidR="007E163B" w:rsidRPr="0097653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4B8D" w14:textId="77777777" w:rsidR="00BC1638" w:rsidRPr="00976535" w:rsidRDefault="007E163B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Stojak do pipet z poz. 6-9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319" w14:textId="77777777" w:rsidR="00BC1638" w:rsidRPr="00976535" w:rsidRDefault="005650BC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CBC" w14:textId="77777777" w:rsidR="00BC1638" w:rsidRPr="00976535" w:rsidRDefault="005650BC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C4A" w14:textId="77777777" w:rsidR="00BC1638" w:rsidRPr="00976535" w:rsidRDefault="00BC1638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47A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DE2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E78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37E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0B5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19D" w14:textId="77777777" w:rsidR="00BC1638" w:rsidRPr="00976535" w:rsidRDefault="00BC1638" w:rsidP="00F840F1">
            <w:pPr>
              <w:rPr>
                <w:sz w:val="20"/>
                <w:szCs w:val="20"/>
              </w:rPr>
            </w:pPr>
          </w:p>
        </w:tc>
      </w:tr>
      <w:tr w:rsidR="00773E39" w:rsidRPr="00976535" w14:paraId="30E44D64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05B" w14:textId="77777777" w:rsidR="00773E39" w:rsidRPr="00976535" w:rsidRDefault="001E2B1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16</w:t>
            </w:r>
            <w:r w:rsidR="00773E39"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A6D" w14:textId="77777777" w:rsidR="00773E39" w:rsidRPr="00976535" w:rsidRDefault="00773E39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Próbówki </w:t>
            </w:r>
            <w:proofErr w:type="spellStart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Eppendorf</w:t>
            </w:r>
            <w:proofErr w:type="spellEnd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 1,5 ml sterylne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980" w14:textId="77777777" w:rsidR="00773E39" w:rsidRPr="00976535" w:rsidRDefault="00310095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511" w14:textId="77777777" w:rsidR="00773E39" w:rsidRPr="00976535" w:rsidRDefault="00310095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568" w14:textId="77777777" w:rsidR="00773E39" w:rsidRPr="00976535" w:rsidRDefault="00773E39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44C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652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20B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A10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807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4191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</w:tr>
      <w:tr w:rsidR="00773E39" w:rsidRPr="00976535" w14:paraId="2DE3FB4D" w14:textId="77777777" w:rsidTr="00773E3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697" w14:textId="77777777" w:rsidR="00773E39" w:rsidRPr="00976535" w:rsidRDefault="001E2B17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17</w:t>
            </w:r>
            <w:r w:rsidR="00773E39" w:rsidRPr="0097653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0B5" w14:textId="77777777" w:rsidR="00773E39" w:rsidRPr="00976535" w:rsidRDefault="00773E39" w:rsidP="00F840F1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8 Strip PCR 0,2 z zakrętką </w:t>
            </w:r>
            <w:proofErr w:type="spellStart"/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flat</w:t>
            </w:r>
            <w:proofErr w:type="spellEnd"/>
            <w:r w:rsidR="00097289" w:rsidRPr="00976535">
              <w:rPr>
                <w:rFonts w:ascii="Tahoma" w:hAnsi="Tahoma"/>
                <w:sz w:val="20"/>
                <w:szCs w:val="20"/>
                <w:lang w:eastAsia="en-US"/>
              </w:rPr>
              <w:t xml:space="preserve"> pasek 8 </w:t>
            </w:r>
            <w:proofErr w:type="spellStart"/>
            <w:r w:rsidR="00097289" w:rsidRPr="00976535">
              <w:rPr>
                <w:rFonts w:ascii="Tahoma" w:hAnsi="Tahoma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87F" w14:textId="77777777" w:rsidR="00773E39" w:rsidRPr="00976535" w:rsidRDefault="00097289" w:rsidP="00F840F1">
            <w:pPr>
              <w:rPr>
                <w:sz w:val="20"/>
                <w:szCs w:val="20"/>
                <w:lang w:eastAsia="en-US"/>
              </w:rPr>
            </w:pPr>
            <w:r w:rsidRPr="00976535">
              <w:rPr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D02" w14:textId="77777777" w:rsidR="00773E39" w:rsidRPr="00976535" w:rsidRDefault="00097289" w:rsidP="00F840F1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976535">
              <w:rPr>
                <w:rFonts w:ascii="Tahoma" w:hAnsi="Tahoma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CA5" w14:textId="77777777" w:rsidR="00773E39" w:rsidRPr="00976535" w:rsidRDefault="00773E39" w:rsidP="00F84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464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0FC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987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BB0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8E4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B762" w14:textId="77777777" w:rsidR="00773E39" w:rsidRPr="00976535" w:rsidRDefault="00773E39" w:rsidP="00F840F1">
            <w:pPr>
              <w:rPr>
                <w:sz w:val="20"/>
                <w:szCs w:val="20"/>
              </w:rPr>
            </w:pPr>
          </w:p>
        </w:tc>
      </w:tr>
      <w:tr w:rsidR="00F840F1" w:rsidRPr="00976535" w14:paraId="1D84B470" w14:textId="77777777" w:rsidTr="00773E39">
        <w:tc>
          <w:tcPr>
            <w:tcW w:w="8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8481" w14:textId="77777777" w:rsidR="00F840F1" w:rsidRPr="00976535" w:rsidRDefault="00F840F1" w:rsidP="00F840F1">
            <w:pPr>
              <w:jc w:val="right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Razem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FF0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6112" w14:textId="77777777" w:rsidR="00F840F1" w:rsidRPr="00976535" w:rsidRDefault="00F840F1" w:rsidP="00F840F1">
            <w:pPr>
              <w:jc w:val="right"/>
              <w:rPr>
                <w:sz w:val="20"/>
                <w:szCs w:val="20"/>
              </w:rPr>
            </w:pPr>
            <w:r w:rsidRPr="00976535">
              <w:rPr>
                <w:sz w:val="20"/>
                <w:szCs w:val="20"/>
              </w:rPr>
              <w:t>Razem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2F0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B09" w14:textId="77777777" w:rsidR="00F840F1" w:rsidRPr="00976535" w:rsidRDefault="00F840F1" w:rsidP="00F840F1">
            <w:pPr>
              <w:rPr>
                <w:sz w:val="20"/>
                <w:szCs w:val="20"/>
              </w:rPr>
            </w:pPr>
          </w:p>
        </w:tc>
      </w:tr>
    </w:tbl>
    <w:p w14:paraId="070B0110" w14:textId="77777777" w:rsidR="0045236E" w:rsidRDefault="0045236E" w:rsidP="0045236E">
      <w:pPr>
        <w:ind w:left="4248" w:firstLine="708"/>
        <w:jc w:val="both"/>
        <w:rPr>
          <w:color w:val="000000"/>
          <w:sz w:val="20"/>
          <w:szCs w:val="20"/>
        </w:rPr>
      </w:pPr>
    </w:p>
    <w:p w14:paraId="4C347B28" w14:textId="77777777" w:rsidR="00AD7B2E" w:rsidRDefault="00AD7B2E" w:rsidP="00AD7B2E">
      <w:pPr>
        <w:spacing w:after="120"/>
        <w:jc w:val="both"/>
        <w:rPr>
          <w:rFonts w:asciiTheme="minorHAnsi" w:hAnsiTheme="minorHAnsi" w:cstheme="minorBidi"/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**Kolumnę „</w:t>
      </w:r>
      <w:r>
        <w:rPr>
          <w:b/>
          <w:sz w:val="20"/>
          <w:szCs w:val="20"/>
        </w:rPr>
        <w:t xml:space="preserve">Ilość opakowań/jednostek handlowych” wypełnia Wykonawca, w przypadku, gdy wyspecyfikowana ilość oznaczeń czy innych elementów przedmiotu zamówienia w przeliczeniu na opakowania/jednostki handlowe daje niepełne opakowanie/ jednostkę handlową - należy ilość opakowań/jednostek handlowych zaokrąglić „w górę” (do pełnych opakowań/jednostek handlowych) </w:t>
      </w:r>
    </w:p>
    <w:p w14:paraId="14659E27" w14:textId="77777777" w:rsidR="00AD7B2E" w:rsidRDefault="00AD7B2E" w:rsidP="0045236E">
      <w:pPr>
        <w:ind w:left="4248" w:firstLine="708"/>
        <w:jc w:val="both"/>
        <w:rPr>
          <w:color w:val="000000"/>
          <w:sz w:val="20"/>
          <w:szCs w:val="20"/>
        </w:rPr>
      </w:pPr>
    </w:p>
    <w:p w14:paraId="1970F1DF" w14:textId="77777777" w:rsidR="00AD7B2E" w:rsidRDefault="00AD7B2E" w:rsidP="0045236E">
      <w:pPr>
        <w:ind w:left="4248" w:firstLine="708"/>
        <w:jc w:val="both"/>
        <w:rPr>
          <w:color w:val="000000"/>
          <w:sz w:val="20"/>
          <w:szCs w:val="20"/>
        </w:rPr>
      </w:pPr>
    </w:p>
    <w:p w14:paraId="1CFBB83A" w14:textId="77777777" w:rsidR="00AD7B2E" w:rsidRPr="007E22C6" w:rsidRDefault="00AD7B2E" w:rsidP="0045236E">
      <w:pPr>
        <w:ind w:left="4248" w:firstLine="708"/>
        <w:jc w:val="both"/>
        <w:rPr>
          <w:color w:val="000000"/>
          <w:sz w:val="20"/>
          <w:szCs w:val="20"/>
        </w:rPr>
      </w:pPr>
    </w:p>
    <w:p w14:paraId="7FD75618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14:paraId="030ECC6F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14:paraId="69C57F96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14:paraId="58BC7F5A" w14:textId="77777777"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14:paraId="526E72B7" w14:textId="77777777" w:rsidR="0045236E" w:rsidRPr="007E22C6" w:rsidRDefault="0045236E" w:rsidP="0045236E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14:paraId="7233BA35" w14:textId="77777777" w:rsidR="0045236E" w:rsidRDefault="0045236E" w:rsidP="0045236E">
      <w:pPr>
        <w:ind w:left="8232" w:firstLine="264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14:paraId="457B7A64" w14:textId="77777777" w:rsidR="003050D5" w:rsidRDefault="003050D5" w:rsidP="003050D5">
      <w:pPr>
        <w:jc w:val="both"/>
        <w:rPr>
          <w:color w:val="000000"/>
          <w:sz w:val="20"/>
          <w:szCs w:val="20"/>
        </w:rPr>
      </w:pPr>
    </w:p>
    <w:sectPr w:rsidR="003050D5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A361" w14:textId="77777777" w:rsidR="0038782F" w:rsidRDefault="0038782F" w:rsidP="007C04E2">
      <w:r>
        <w:separator/>
      </w:r>
    </w:p>
  </w:endnote>
  <w:endnote w:type="continuationSeparator" w:id="0">
    <w:p w14:paraId="1DE3D59F" w14:textId="77777777" w:rsidR="0038782F" w:rsidRDefault="0038782F" w:rsidP="007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320FA" w14:textId="77777777" w:rsidR="0038782F" w:rsidRDefault="0038782F" w:rsidP="007C04E2">
      <w:r>
        <w:separator/>
      </w:r>
    </w:p>
  </w:footnote>
  <w:footnote w:type="continuationSeparator" w:id="0">
    <w:p w14:paraId="53342022" w14:textId="77777777" w:rsidR="0038782F" w:rsidRDefault="0038782F" w:rsidP="007C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22DF" w14:textId="77777777" w:rsidR="0038782F" w:rsidRPr="00B63D9D" w:rsidRDefault="00AD7B2E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26</w:t>
    </w:r>
    <w:r w:rsidR="0038782F">
      <w:rPr>
        <w:rFonts w:ascii="Tahoma" w:hAnsi="Tahoma" w:cs="Tahoma"/>
        <w:color w:val="000000"/>
        <w:szCs w:val="20"/>
      </w:rPr>
      <w:t xml:space="preserve">/2020                                                                            </w:t>
    </w:r>
    <w:r w:rsidR="0038782F">
      <w:rPr>
        <w:rFonts w:ascii="Tahoma" w:hAnsi="Tahoma" w:cs="Tahoma"/>
        <w:color w:val="000000"/>
        <w:szCs w:val="20"/>
      </w:rPr>
      <w:tab/>
    </w:r>
    <w:r w:rsidR="0038782F">
      <w:rPr>
        <w:rFonts w:ascii="Tahoma" w:hAnsi="Tahoma" w:cs="Tahoma"/>
        <w:color w:val="000000"/>
        <w:szCs w:val="20"/>
      </w:rPr>
      <w:tab/>
    </w:r>
    <w:r w:rsidR="0038782F"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="0038782F"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05CC1CCE"/>
    <w:multiLevelType w:val="hybridMultilevel"/>
    <w:tmpl w:val="8A10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524A"/>
    <w:multiLevelType w:val="multilevel"/>
    <w:tmpl w:val="5C3CE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553A69"/>
    <w:multiLevelType w:val="multilevel"/>
    <w:tmpl w:val="16004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A570E4"/>
    <w:multiLevelType w:val="hybridMultilevel"/>
    <w:tmpl w:val="7A08268C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F78E6"/>
    <w:multiLevelType w:val="hybridMultilevel"/>
    <w:tmpl w:val="AFDE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45B1"/>
    <w:multiLevelType w:val="hybridMultilevel"/>
    <w:tmpl w:val="B9F0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56940"/>
    <w:multiLevelType w:val="hybridMultilevel"/>
    <w:tmpl w:val="2ADC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2627D"/>
    <w:multiLevelType w:val="multilevel"/>
    <w:tmpl w:val="50A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71BCC"/>
    <w:multiLevelType w:val="hybridMultilevel"/>
    <w:tmpl w:val="18F82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A2FA1"/>
    <w:multiLevelType w:val="multilevel"/>
    <w:tmpl w:val="DDFC864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12" w15:restartNumberingAfterBreak="0">
    <w:nsid w:val="42573E5A"/>
    <w:multiLevelType w:val="hybridMultilevel"/>
    <w:tmpl w:val="74E0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0CA1"/>
    <w:multiLevelType w:val="hybridMultilevel"/>
    <w:tmpl w:val="48647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00581"/>
    <w:multiLevelType w:val="hybridMultilevel"/>
    <w:tmpl w:val="A6B85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1C55"/>
    <w:multiLevelType w:val="hybridMultilevel"/>
    <w:tmpl w:val="6138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F4009"/>
    <w:multiLevelType w:val="hybridMultilevel"/>
    <w:tmpl w:val="A93AA618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54EED"/>
    <w:multiLevelType w:val="hybridMultilevel"/>
    <w:tmpl w:val="358A4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3F81"/>
    <w:multiLevelType w:val="hybridMultilevel"/>
    <w:tmpl w:val="60F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96271"/>
    <w:multiLevelType w:val="hybridMultilevel"/>
    <w:tmpl w:val="C3AE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C30A3"/>
    <w:multiLevelType w:val="multilevel"/>
    <w:tmpl w:val="123AA9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21" w15:restartNumberingAfterBreak="0">
    <w:nsid w:val="6F1433D7"/>
    <w:multiLevelType w:val="hybridMultilevel"/>
    <w:tmpl w:val="F038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5F5D"/>
    <w:multiLevelType w:val="hybridMultilevel"/>
    <w:tmpl w:val="71D21F3E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61B45"/>
    <w:multiLevelType w:val="hybridMultilevel"/>
    <w:tmpl w:val="5044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18"/>
  </w:num>
  <w:num w:numId="10">
    <w:abstractNumId w:val="19"/>
  </w:num>
  <w:num w:numId="11">
    <w:abstractNumId w:val="15"/>
  </w:num>
  <w:num w:numId="12">
    <w:abstractNumId w:val="10"/>
  </w:num>
  <w:num w:numId="13">
    <w:abstractNumId w:val="22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  <w:num w:numId="18">
    <w:abstractNumId w:val="21"/>
  </w:num>
  <w:num w:numId="19">
    <w:abstractNumId w:val="23"/>
  </w:num>
  <w:num w:numId="20">
    <w:abstractNumId w:val="6"/>
  </w:num>
  <w:num w:numId="21">
    <w:abstractNumId w:val="11"/>
  </w:num>
  <w:num w:numId="22">
    <w:abstractNumId w:val="3"/>
  </w:num>
  <w:num w:numId="23">
    <w:abstractNumId w:val="4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93"/>
    <w:rsid w:val="0002132E"/>
    <w:rsid w:val="00033896"/>
    <w:rsid w:val="000355CB"/>
    <w:rsid w:val="00036FFE"/>
    <w:rsid w:val="00042644"/>
    <w:rsid w:val="00052611"/>
    <w:rsid w:val="0005264E"/>
    <w:rsid w:val="000575F2"/>
    <w:rsid w:val="000832B6"/>
    <w:rsid w:val="00097289"/>
    <w:rsid w:val="000977D2"/>
    <w:rsid w:val="000B1EE3"/>
    <w:rsid w:val="000B3833"/>
    <w:rsid w:val="000C547B"/>
    <w:rsid w:val="000D42D9"/>
    <w:rsid w:val="00106990"/>
    <w:rsid w:val="00113302"/>
    <w:rsid w:val="00117F9B"/>
    <w:rsid w:val="00126274"/>
    <w:rsid w:val="00127566"/>
    <w:rsid w:val="00153286"/>
    <w:rsid w:val="00157C61"/>
    <w:rsid w:val="0016580D"/>
    <w:rsid w:val="0017093D"/>
    <w:rsid w:val="00172F94"/>
    <w:rsid w:val="0018044E"/>
    <w:rsid w:val="00182E6D"/>
    <w:rsid w:val="00193288"/>
    <w:rsid w:val="00195872"/>
    <w:rsid w:val="001A45F1"/>
    <w:rsid w:val="001C2CC3"/>
    <w:rsid w:val="001C7ED1"/>
    <w:rsid w:val="001D049F"/>
    <w:rsid w:val="001E2B17"/>
    <w:rsid w:val="00211955"/>
    <w:rsid w:val="002139F8"/>
    <w:rsid w:val="00225D2B"/>
    <w:rsid w:val="00234CFF"/>
    <w:rsid w:val="00251791"/>
    <w:rsid w:val="00254712"/>
    <w:rsid w:val="00257AC3"/>
    <w:rsid w:val="002721BE"/>
    <w:rsid w:val="002A01E2"/>
    <w:rsid w:val="002B5D6D"/>
    <w:rsid w:val="002C2662"/>
    <w:rsid w:val="002C37AF"/>
    <w:rsid w:val="002D5EA6"/>
    <w:rsid w:val="002E308F"/>
    <w:rsid w:val="002F0149"/>
    <w:rsid w:val="002F13BC"/>
    <w:rsid w:val="00304F90"/>
    <w:rsid w:val="003050D5"/>
    <w:rsid w:val="00310095"/>
    <w:rsid w:val="003258AB"/>
    <w:rsid w:val="003476E6"/>
    <w:rsid w:val="003674A9"/>
    <w:rsid w:val="0038319A"/>
    <w:rsid w:val="0038782F"/>
    <w:rsid w:val="003A505E"/>
    <w:rsid w:val="003B3174"/>
    <w:rsid w:val="003B6BB0"/>
    <w:rsid w:val="003D2658"/>
    <w:rsid w:val="003D2BD1"/>
    <w:rsid w:val="003D592C"/>
    <w:rsid w:val="003E4026"/>
    <w:rsid w:val="00420432"/>
    <w:rsid w:val="00421294"/>
    <w:rsid w:val="004375A4"/>
    <w:rsid w:val="0045236E"/>
    <w:rsid w:val="00473CAC"/>
    <w:rsid w:val="00490A2A"/>
    <w:rsid w:val="00492119"/>
    <w:rsid w:val="004959DA"/>
    <w:rsid w:val="004A4F11"/>
    <w:rsid w:val="004C7FDA"/>
    <w:rsid w:val="004D009D"/>
    <w:rsid w:val="004D1FBA"/>
    <w:rsid w:val="004D2927"/>
    <w:rsid w:val="004D7220"/>
    <w:rsid w:val="004E7897"/>
    <w:rsid w:val="004F2C43"/>
    <w:rsid w:val="00503333"/>
    <w:rsid w:val="0053414D"/>
    <w:rsid w:val="00541F37"/>
    <w:rsid w:val="00554747"/>
    <w:rsid w:val="005650BC"/>
    <w:rsid w:val="00576050"/>
    <w:rsid w:val="005919E9"/>
    <w:rsid w:val="00595B11"/>
    <w:rsid w:val="00597E01"/>
    <w:rsid w:val="005C4C0B"/>
    <w:rsid w:val="005D79A8"/>
    <w:rsid w:val="005D7FD8"/>
    <w:rsid w:val="005F6E36"/>
    <w:rsid w:val="00611660"/>
    <w:rsid w:val="006260F2"/>
    <w:rsid w:val="00632904"/>
    <w:rsid w:val="00644367"/>
    <w:rsid w:val="00653D66"/>
    <w:rsid w:val="006572C9"/>
    <w:rsid w:val="0067142B"/>
    <w:rsid w:val="00684821"/>
    <w:rsid w:val="00691EF1"/>
    <w:rsid w:val="006A5CEC"/>
    <w:rsid w:val="006B1AE4"/>
    <w:rsid w:val="006B592B"/>
    <w:rsid w:val="006C4EDE"/>
    <w:rsid w:val="006E4F34"/>
    <w:rsid w:val="006E757E"/>
    <w:rsid w:val="00711C5D"/>
    <w:rsid w:val="00727FA5"/>
    <w:rsid w:val="00751D8E"/>
    <w:rsid w:val="00766234"/>
    <w:rsid w:val="00773E39"/>
    <w:rsid w:val="0078125E"/>
    <w:rsid w:val="00781C9A"/>
    <w:rsid w:val="0079382C"/>
    <w:rsid w:val="007A5584"/>
    <w:rsid w:val="007B56E9"/>
    <w:rsid w:val="007C04E2"/>
    <w:rsid w:val="007D05EB"/>
    <w:rsid w:val="007E163B"/>
    <w:rsid w:val="007E22C6"/>
    <w:rsid w:val="007F4EBE"/>
    <w:rsid w:val="0080218C"/>
    <w:rsid w:val="00807E59"/>
    <w:rsid w:val="00823C6E"/>
    <w:rsid w:val="008746E8"/>
    <w:rsid w:val="00874C48"/>
    <w:rsid w:val="008B5588"/>
    <w:rsid w:val="008C50A7"/>
    <w:rsid w:val="008E0335"/>
    <w:rsid w:val="008E4DBD"/>
    <w:rsid w:val="008F185D"/>
    <w:rsid w:val="009016DD"/>
    <w:rsid w:val="009044F5"/>
    <w:rsid w:val="009342BB"/>
    <w:rsid w:val="00936565"/>
    <w:rsid w:val="00937127"/>
    <w:rsid w:val="0094007E"/>
    <w:rsid w:val="00952864"/>
    <w:rsid w:val="009533CF"/>
    <w:rsid w:val="00962D0F"/>
    <w:rsid w:val="00967AA5"/>
    <w:rsid w:val="0097150B"/>
    <w:rsid w:val="00976535"/>
    <w:rsid w:val="00986ECB"/>
    <w:rsid w:val="00990199"/>
    <w:rsid w:val="00992694"/>
    <w:rsid w:val="009A18D7"/>
    <w:rsid w:val="009B6383"/>
    <w:rsid w:val="009C0816"/>
    <w:rsid w:val="009C1F6B"/>
    <w:rsid w:val="009C3D10"/>
    <w:rsid w:val="009C719B"/>
    <w:rsid w:val="009D149F"/>
    <w:rsid w:val="009E715A"/>
    <w:rsid w:val="009F76BF"/>
    <w:rsid w:val="00A378A0"/>
    <w:rsid w:val="00A37E8E"/>
    <w:rsid w:val="00A4351A"/>
    <w:rsid w:val="00A55FD0"/>
    <w:rsid w:val="00A62482"/>
    <w:rsid w:val="00A67300"/>
    <w:rsid w:val="00A94A0A"/>
    <w:rsid w:val="00AB2D3F"/>
    <w:rsid w:val="00AD7B2E"/>
    <w:rsid w:val="00B0498B"/>
    <w:rsid w:val="00B04DD8"/>
    <w:rsid w:val="00B06C67"/>
    <w:rsid w:val="00B21B5C"/>
    <w:rsid w:val="00B22120"/>
    <w:rsid w:val="00B23A2B"/>
    <w:rsid w:val="00B328C6"/>
    <w:rsid w:val="00B52FB9"/>
    <w:rsid w:val="00B55A3F"/>
    <w:rsid w:val="00B63D9D"/>
    <w:rsid w:val="00B91AEC"/>
    <w:rsid w:val="00BA105F"/>
    <w:rsid w:val="00BB3F13"/>
    <w:rsid w:val="00BC1638"/>
    <w:rsid w:val="00BD4E62"/>
    <w:rsid w:val="00BE51FA"/>
    <w:rsid w:val="00BF2E48"/>
    <w:rsid w:val="00C1073F"/>
    <w:rsid w:val="00C10C0C"/>
    <w:rsid w:val="00C1428A"/>
    <w:rsid w:val="00C1672D"/>
    <w:rsid w:val="00C205E2"/>
    <w:rsid w:val="00C24688"/>
    <w:rsid w:val="00C32855"/>
    <w:rsid w:val="00C3446E"/>
    <w:rsid w:val="00C52111"/>
    <w:rsid w:val="00C62364"/>
    <w:rsid w:val="00C63B04"/>
    <w:rsid w:val="00C63F16"/>
    <w:rsid w:val="00C75EC1"/>
    <w:rsid w:val="00C8237C"/>
    <w:rsid w:val="00C85564"/>
    <w:rsid w:val="00C91F75"/>
    <w:rsid w:val="00CB1C9F"/>
    <w:rsid w:val="00CC1231"/>
    <w:rsid w:val="00CC7B93"/>
    <w:rsid w:val="00CD29CF"/>
    <w:rsid w:val="00CE2C16"/>
    <w:rsid w:val="00CF045E"/>
    <w:rsid w:val="00CF1EB6"/>
    <w:rsid w:val="00CF6867"/>
    <w:rsid w:val="00D10FA2"/>
    <w:rsid w:val="00D31907"/>
    <w:rsid w:val="00D3798A"/>
    <w:rsid w:val="00D45774"/>
    <w:rsid w:val="00D50026"/>
    <w:rsid w:val="00D55148"/>
    <w:rsid w:val="00D55556"/>
    <w:rsid w:val="00D56005"/>
    <w:rsid w:val="00D66B0E"/>
    <w:rsid w:val="00D70790"/>
    <w:rsid w:val="00D75EC2"/>
    <w:rsid w:val="00D91472"/>
    <w:rsid w:val="00D93130"/>
    <w:rsid w:val="00DA626C"/>
    <w:rsid w:val="00DB652D"/>
    <w:rsid w:val="00DC2226"/>
    <w:rsid w:val="00DD433B"/>
    <w:rsid w:val="00DD7F52"/>
    <w:rsid w:val="00DF08E6"/>
    <w:rsid w:val="00E04911"/>
    <w:rsid w:val="00E25CDA"/>
    <w:rsid w:val="00E33885"/>
    <w:rsid w:val="00E33C2A"/>
    <w:rsid w:val="00E52735"/>
    <w:rsid w:val="00E73D75"/>
    <w:rsid w:val="00E763C8"/>
    <w:rsid w:val="00E838A8"/>
    <w:rsid w:val="00E87559"/>
    <w:rsid w:val="00EB6FB4"/>
    <w:rsid w:val="00EC5CD6"/>
    <w:rsid w:val="00ED0B0D"/>
    <w:rsid w:val="00ED40A4"/>
    <w:rsid w:val="00EF7DE3"/>
    <w:rsid w:val="00F24F19"/>
    <w:rsid w:val="00F34EF2"/>
    <w:rsid w:val="00F4139F"/>
    <w:rsid w:val="00F56E9A"/>
    <w:rsid w:val="00F65C98"/>
    <w:rsid w:val="00F80EBF"/>
    <w:rsid w:val="00F840F1"/>
    <w:rsid w:val="00F940A6"/>
    <w:rsid w:val="00F97193"/>
    <w:rsid w:val="00FB4E8E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640F"/>
  <w15:docId w15:val="{AAB17ADE-EFAA-4658-8E0D-8F8CA599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0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51791"/>
    <w:pPr>
      <w:keepNext/>
      <w:widowControl/>
      <w:numPr>
        <w:ilvl w:val="6"/>
        <w:numId w:val="4"/>
      </w:numPr>
      <w:suppressAutoHyphens/>
      <w:autoSpaceDE/>
      <w:autoSpaceDN/>
      <w:adjustRightInd/>
      <w:jc w:val="center"/>
      <w:outlineLvl w:val="6"/>
    </w:pPr>
    <w:rPr>
      <w:rFonts w:ascii="Times New Roman" w:hAnsi="Times New Roman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251791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Default">
    <w:name w:val="Default"/>
    <w:rsid w:val="00251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8C50A7"/>
    <w:pPr>
      <w:widowControl/>
      <w:suppressAutoHyphens/>
      <w:autoSpaceDE/>
      <w:autoSpaceDN/>
      <w:adjustRightInd/>
      <w:ind w:left="1701" w:right="-709" w:hanging="1701"/>
    </w:pPr>
    <w:rPr>
      <w:rFonts w:ascii="Arial" w:hAnsi="Arial" w:cs="Arial"/>
      <w:b/>
      <w:sz w:val="20"/>
      <w:szCs w:val="20"/>
      <w:lang w:eastAsia="zh-CN"/>
    </w:rPr>
  </w:style>
  <w:style w:type="paragraph" w:customStyle="1" w:styleId="Standard">
    <w:name w:val="Standard"/>
    <w:rsid w:val="0005261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52611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  <w:style w:type="paragraph" w:styleId="Lista-kontynuacja2">
    <w:name w:val="List Continue 2"/>
    <w:basedOn w:val="Normalny"/>
    <w:uiPriority w:val="99"/>
    <w:semiHidden/>
    <w:unhideWhenUsed/>
    <w:rsid w:val="00052611"/>
    <w:pPr>
      <w:widowControl/>
      <w:suppressAutoHyphens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eastAsia="ar-SA"/>
    </w:rPr>
  </w:style>
  <w:style w:type="character" w:customStyle="1" w:styleId="Stylwiadomocie-mail18">
    <w:name w:val="Styl wiadomości e-mail 18"/>
    <w:uiPriority w:val="99"/>
    <w:semiHidden/>
    <w:rsid w:val="00052611"/>
    <w:rPr>
      <w:rFonts w:ascii="Arial" w:hAnsi="Arial" w:cs="Arial"/>
      <w:color w:val="000000"/>
      <w:sz w:val="20"/>
      <w:szCs w:val="20"/>
    </w:rPr>
  </w:style>
  <w:style w:type="character" w:customStyle="1" w:styleId="WW8Num21z0">
    <w:name w:val="WW8Num21z0"/>
    <w:rsid w:val="001C2CC3"/>
    <w:rPr>
      <w:rFonts w:ascii="Tahoma" w:hAnsi="Tahoma" w:cs="Tahoma"/>
      <w:b w:val="0"/>
      <w:bCs w:val="0"/>
      <w:i w:val="0"/>
      <w:iCs w:val="0"/>
    </w:rPr>
  </w:style>
  <w:style w:type="character" w:styleId="Pogrubienie">
    <w:name w:val="Strong"/>
    <w:basedOn w:val="Domylnaczcionkaakapitu"/>
    <w:uiPriority w:val="22"/>
    <w:qFormat/>
    <w:rsid w:val="009016DD"/>
    <w:rPr>
      <w:b/>
      <w:bCs/>
    </w:rPr>
  </w:style>
  <w:style w:type="paragraph" w:customStyle="1" w:styleId="Tekstprzypisudolnego1">
    <w:name w:val="Tekst przypisu dolnego1"/>
    <w:basedOn w:val="Normalny"/>
    <w:rsid w:val="00DA626C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val="en-US" w:eastAsia="zh-CN"/>
    </w:rPr>
  </w:style>
  <w:style w:type="table" w:styleId="Tabela-Siatka">
    <w:name w:val="Table Grid"/>
    <w:basedOn w:val="Standardowy"/>
    <w:uiPriority w:val="59"/>
    <w:rsid w:val="003E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B2E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BCE9A-138E-4C6F-9A53-9E0E9855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7</cp:revision>
  <dcterms:created xsi:type="dcterms:W3CDTF">2020-11-12T09:22:00Z</dcterms:created>
  <dcterms:modified xsi:type="dcterms:W3CDTF">2020-11-12T12:59:00Z</dcterms:modified>
</cp:coreProperties>
</file>